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28" w:rsidRDefault="00A75B28" w:rsidP="00A75B28">
      <w:pPr>
        <w:jc w:val="center"/>
        <w:rPr>
          <w:b/>
          <w:sz w:val="28"/>
          <w:szCs w:val="28"/>
        </w:rPr>
      </w:pPr>
    </w:p>
    <w:p w:rsidR="00A75B28" w:rsidRDefault="00A75B28" w:rsidP="00A75B28">
      <w:pPr>
        <w:jc w:val="center"/>
        <w:rPr>
          <w:b/>
          <w:sz w:val="28"/>
          <w:szCs w:val="28"/>
        </w:rPr>
      </w:pPr>
    </w:p>
    <w:p w:rsidR="00F815FE" w:rsidRDefault="00A75B28" w:rsidP="00A75B28">
      <w:pPr>
        <w:jc w:val="center"/>
        <w:rPr>
          <w:b/>
          <w:sz w:val="28"/>
          <w:szCs w:val="28"/>
        </w:rPr>
      </w:pPr>
      <w:r w:rsidRPr="00A75B28">
        <w:rPr>
          <w:b/>
          <w:sz w:val="28"/>
          <w:szCs w:val="28"/>
        </w:rPr>
        <w:t>REQUISITOS PARA TRAMITES DE CARTILLAS MILITAR</w:t>
      </w:r>
    </w:p>
    <w:p w:rsidR="00A75B28" w:rsidRDefault="00A75B28" w:rsidP="004A732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A75B28">
        <w:rPr>
          <w:rFonts w:asciiTheme="majorHAnsi" w:hAnsiTheme="majorHAnsi"/>
          <w:sz w:val="24"/>
          <w:szCs w:val="24"/>
        </w:rPr>
        <w:t>COPIA DEL ACTA DE NA</w:t>
      </w:r>
      <w:r>
        <w:rPr>
          <w:rFonts w:asciiTheme="majorHAnsi" w:hAnsiTheme="majorHAnsi"/>
          <w:sz w:val="24"/>
          <w:szCs w:val="24"/>
        </w:rPr>
        <w:t>CIMIENTO.</w:t>
      </w:r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COPIA DE CONSTANCIA O CERTIFICAO DEL ÚLTIMO GRADO DE ESTUDIOS.</w:t>
      </w:r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COPIA DE COMPROBANTE DE DOMICIILIO</w:t>
      </w:r>
      <w:r w:rsidR="004A732F">
        <w:rPr>
          <w:rFonts w:asciiTheme="majorHAnsi" w:hAnsiTheme="majorHAnsi"/>
          <w:sz w:val="24"/>
          <w:szCs w:val="24"/>
        </w:rPr>
        <w:t>;</w:t>
      </w:r>
      <w:r>
        <w:rPr>
          <w:rFonts w:asciiTheme="majorHAnsi" w:hAnsiTheme="majorHAnsi"/>
          <w:sz w:val="24"/>
          <w:szCs w:val="24"/>
        </w:rPr>
        <w:t xml:space="preserve"> SI ES DE COMUNIDAD CONSTANCIA DEL AGENTE MUNICIPAL.</w:t>
      </w:r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COPIA DE LA CURP.</w:t>
      </w:r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CONSTANCIA DE NO HABILITACION (SI FUE REGISTRADO EN  OTRO MUNICIPIO).</w:t>
      </w:r>
    </w:p>
    <w:p w:rsidR="00A75B28" w:rsidRDefault="00A75B28" w:rsidP="004A732F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 FOTOGRAFÍAS TAMAÑO CARTILLA NO INSTANTANIA.</w:t>
      </w:r>
    </w:p>
    <w:p w:rsidR="00A75B28" w:rsidRPr="00A75B28" w:rsidRDefault="00A75B28" w:rsidP="004A732F">
      <w:pPr>
        <w:pStyle w:val="Prrafodelist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BLANCO/NEGRO PAPEL MATE. CORTE MILITAR SIN BIGOTE/BARBA. PLAYERA BLANCA CUELLO REDONDO  </w:t>
      </w:r>
    </w:p>
    <w:sectPr w:rsidR="00A75B28" w:rsidRPr="00A75B28" w:rsidSect="00C421B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04F8B"/>
    <w:multiLevelType w:val="hybridMultilevel"/>
    <w:tmpl w:val="CFD6039C"/>
    <w:lvl w:ilvl="0" w:tplc="CE9A85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5B28"/>
    <w:rsid w:val="004A732F"/>
    <w:rsid w:val="00A43E51"/>
    <w:rsid w:val="00A75B28"/>
    <w:rsid w:val="00A92549"/>
    <w:rsid w:val="00C4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1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5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Windows User</cp:lastModifiedBy>
  <cp:revision>2</cp:revision>
  <cp:lastPrinted>2017-07-27T17:32:00Z</cp:lastPrinted>
  <dcterms:created xsi:type="dcterms:W3CDTF">2017-07-27T17:32:00Z</dcterms:created>
  <dcterms:modified xsi:type="dcterms:W3CDTF">2017-07-27T17:32:00Z</dcterms:modified>
</cp:coreProperties>
</file>